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F1FF" w14:textId="2B759529" w:rsidR="00C06DA3" w:rsidRPr="00084BCD" w:rsidRDefault="40683A40" w:rsidP="001A56CE">
      <w:pPr>
        <w:pStyle w:val="Overskrift1"/>
        <w:rPr>
          <w:rFonts w:asciiTheme="minorHAnsi" w:hAnsiTheme="minorHAnsi"/>
        </w:rPr>
      </w:pPr>
      <w:r w:rsidRPr="00084BCD">
        <w:rPr>
          <w:rFonts w:asciiTheme="minorHAnsi" w:hAnsiTheme="minorHAnsi"/>
        </w:rPr>
        <w:t>S</w:t>
      </w:r>
      <w:r w:rsidR="65B76E82" w:rsidRPr="00084BCD">
        <w:rPr>
          <w:rFonts w:asciiTheme="minorHAnsi" w:hAnsiTheme="minorHAnsi"/>
        </w:rPr>
        <w:t>tatus</w:t>
      </w:r>
      <w:r w:rsidR="1071AA2B" w:rsidRPr="00084BCD">
        <w:rPr>
          <w:rFonts w:asciiTheme="minorHAnsi" w:hAnsiTheme="minorHAnsi"/>
        </w:rPr>
        <w:t>oppdatering</w:t>
      </w:r>
      <w:r w:rsidR="65B76E82" w:rsidRPr="00084BCD">
        <w:rPr>
          <w:rFonts w:asciiTheme="minorHAnsi" w:hAnsiTheme="minorHAnsi"/>
        </w:rPr>
        <w:t xml:space="preserve"> under behandlings</w:t>
      </w:r>
      <w:r w:rsidR="3AC4F166" w:rsidRPr="00084BCD">
        <w:rPr>
          <w:rFonts w:asciiTheme="minorHAnsi" w:hAnsiTheme="minorHAnsi"/>
        </w:rPr>
        <w:t>for</w:t>
      </w:r>
      <w:r w:rsidR="65B76E82" w:rsidRPr="00084BCD">
        <w:rPr>
          <w:rFonts w:asciiTheme="minorHAnsi" w:hAnsiTheme="minorHAnsi"/>
        </w:rPr>
        <w:t>løp</w:t>
      </w:r>
      <w:r w:rsidR="4998B59F" w:rsidRPr="00084BCD">
        <w:rPr>
          <w:rFonts w:asciiTheme="minorHAnsi" w:hAnsiTheme="minorHAnsi"/>
        </w:rPr>
        <w:t xml:space="preserve"> </w:t>
      </w:r>
    </w:p>
    <w:p w14:paraId="37597222" w14:textId="3FA7AA60" w:rsidR="008637E1" w:rsidRPr="00084BCD" w:rsidRDefault="5EBB4753" w:rsidP="0A04A377">
      <w:pPr>
        <w:rPr>
          <w:sz w:val="24"/>
          <w:szCs w:val="24"/>
        </w:rPr>
      </w:pPr>
      <w:r w:rsidRPr="00084BCD">
        <w:rPr>
          <w:sz w:val="24"/>
          <w:szCs w:val="24"/>
        </w:rPr>
        <w:t>Viser til tidligere kartlegging</w:t>
      </w:r>
      <w:r w:rsidR="34968226" w:rsidRPr="00084BCD">
        <w:rPr>
          <w:sz w:val="24"/>
          <w:szCs w:val="24"/>
        </w:rPr>
        <w:t xml:space="preserve"> (kartlegging ved første hjemmebesøk)</w:t>
      </w:r>
      <w:r w:rsidRPr="00084BCD">
        <w:rPr>
          <w:sz w:val="24"/>
          <w:szCs w:val="24"/>
        </w:rPr>
        <w:t>, dato:</w:t>
      </w:r>
    </w:p>
    <w:p w14:paraId="67A3190B" w14:textId="77777777" w:rsidR="008637E1" w:rsidRPr="00084BCD" w:rsidRDefault="008637E1" w:rsidP="00D408A2">
      <w:pPr>
        <w:rPr>
          <w:sz w:val="24"/>
          <w:szCs w:val="24"/>
        </w:rPr>
      </w:pPr>
    </w:p>
    <w:p w14:paraId="35D2D8EC" w14:textId="7801C953" w:rsidR="008637E1" w:rsidRPr="00084BCD" w:rsidRDefault="031BB51E" w:rsidP="4472B346">
      <w:pPr>
        <w:rPr>
          <w:sz w:val="24"/>
          <w:szCs w:val="24"/>
        </w:rPr>
      </w:pPr>
      <w:r w:rsidRPr="00084BCD">
        <w:rPr>
          <w:sz w:val="24"/>
          <w:szCs w:val="24"/>
        </w:rPr>
        <w:t>Tilst</w:t>
      </w:r>
      <w:r w:rsidR="2EB91D82" w:rsidRPr="00084BCD">
        <w:rPr>
          <w:sz w:val="24"/>
          <w:szCs w:val="24"/>
        </w:rPr>
        <w:t>ede ved samtalen</w:t>
      </w:r>
      <w:r w:rsidR="30CE7FD4" w:rsidRPr="00084BCD">
        <w:rPr>
          <w:sz w:val="24"/>
          <w:szCs w:val="24"/>
        </w:rPr>
        <w:t>:</w:t>
      </w:r>
    </w:p>
    <w:p w14:paraId="4578ABC4" w14:textId="77777777" w:rsidR="008637E1" w:rsidRPr="00084BCD" w:rsidRDefault="2EB91D82" w:rsidP="4472B346">
      <w:pPr>
        <w:rPr>
          <w:sz w:val="24"/>
          <w:szCs w:val="24"/>
        </w:rPr>
      </w:pPr>
      <w:r w:rsidRPr="00084BCD">
        <w:rPr>
          <w:sz w:val="24"/>
          <w:szCs w:val="24"/>
        </w:rPr>
        <w:t>Diagnose:</w:t>
      </w:r>
    </w:p>
    <w:p w14:paraId="416D97D6" w14:textId="5A4786D8" w:rsidR="00986A0F" w:rsidRPr="00084BCD" w:rsidRDefault="2EB91D82" w:rsidP="4472B346">
      <w:pPr>
        <w:rPr>
          <w:sz w:val="24"/>
          <w:szCs w:val="24"/>
        </w:rPr>
      </w:pPr>
      <w:r w:rsidRPr="00084BCD">
        <w:rPr>
          <w:sz w:val="24"/>
          <w:szCs w:val="24"/>
        </w:rPr>
        <w:t>Behandlingsmålsetting:</w:t>
      </w:r>
    </w:p>
    <w:p w14:paraId="6F0A476E" w14:textId="264B9B81" w:rsidR="00B30633" w:rsidRPr="00084BCD" w:rsidRDefault="4334BB00" w:rsidP="4472B346">
      <w:pPr>
        <w:rPr>
          <w:sz w:val="24"/>
          <w:szCs w:val="24"/>
        </w:rPr>
      </w:pPr>
      <w:r w:rsidRPr="3528AB7E">
        <w:rPr>
          <w:sz w:val="24"/>
          <w:szCs w:val="24"/>
        </w:rPr>
        <w:t>Informert om</w:t>
      </w:r>
      <w:r w:rsidR="224CB1D4" w:rsidRPr="3528AB7E">
        <w:rPr>
          <w:sz w:val="24"/>
          <w:szCs w:val="24"/>
        </w:rPr>
        <w:t>:</w:t>
      </w:r>
      <w:r w:rsidRPr="3528AB7E">
        <w:rPr>
          <w:sz w:val="24"/>
          <w:szCs w:val="24"/>
        </w:rPr>
        <w:t xml:space="preserve"> </w:t>
      </w:r>
      <w:r w:rsidR="3F3E8E3B">
        <w:tab/>
      </w:r>
      <w:r w:rsidR="3F3E8E3B">
        <w:tab/>
      </w:r>
      <w:r w:rsidR="68631E51" w:rsidRPr="3528AB7E">
        <w:rPr>
          <w:sz w:val="24"/>
          <w:szCs w:val="24"/>
        </w:rPr>
        <w:t>(</w:t>
      </w:r>
      <w:r w:rsidR="5134D2DC" w:rsidRPr="3528AB7E">
        <w:rPr>
          <w:sz w:val="24"/>
          <w:szCs w:val="24"/>
        </w:rPr>
        <w:t>h</w:t>
      </w:r>
      <w:r w:rsidR="2D2EC3DA" w:rsidRPr="3528AB7E">
        <w:rPr>
          <w:sz w:val="24"/>
          <w:szCs w:val="24"/>
        </w:rPr>
        <w:t xml:space="preserve">va er </w:t>
      </w:r>
      <w:r w:rsidRPr="3528AB7E">
        <w:rPr>
          <w:sz w:val="24"/>
          <w:szCs w:val="24"/>
        </w:rPr>
        <w:t>informert om</w:t>
      </w:r>
      <w:r w:rsidR="224CB1D4" w:rsidRPr="3528AB7E">
        <w:rPr>
          <w:sz w:val="24"/>
          <w:szCs w:val="24"/>
        </w:rPr>
        <w:t xml:space="preserve"> </w:t>
      </w:r>
      <w:r w:rsidRPr="3528AB7E">
        <w:rPr>
          <w:sz w:val="24"/>
          <w:szCs w:val="24"/>
        </w:rPr>
        <w:t>/ hva er forstått</w:t>
      </w:r>
      <w:r w:rsidR="68631E51" w:rsidRPr="3528AB7E">
        <w:rPr>
          <w:sz w:val="24"/>
          <w:szCs w:val="24"/>
        </w:rPr>
        <w:t>)</w:t>
      </w:r>
    </w:p>
    <w:p w14:paraId="654F2F00" w14:textId="5CF259BE" w:rsidR="00B30633" w:rsidRPr="00084BCD" w:rsidRDefault="00FF3CC8" w:rsidP="4472B346">
      <w:pPr>
        <w:rPr>
          <w:sz w:val="24"/>
          <w:szCs w:val="24"/>
        </w:rPr>
      </w:pPr>
      <w:r>
        <w:rPr>
          <w:sz w:val="24"/>
          <w:szCs w:val="24"/>
        </w:rPr>
        <w:t>Syn på</w:t>
      </w:r>
      <w:r w:rsidR="3F3E8E3B" w:rsidRPr="00084BCD">
        <w:rPr>
          <w:sz w:val="24"/>
          <w:szCs w:val="24"/>
        </w:rPr>
        <w:t xml:space="preserve"> egen sykdom</w:t>
      </w:r>
      <w:r w:rsidR="30CE7FD4" w:rsidRPr="00084BCD">
        <w:rPr>
          <w:sz w:val="24"/>
          <w:szCs w:val="24"/>
        </w:rPr>
        <w:t xml:space="preserve"> og behandling</w:t>
      </w:r>
      <w:r w:rsidR="3F3E8E3B" w:rsidRPr="00084BCD">
        <w:rPr>
          <w:sz w:val="24"/>
          <w:szCs w:val="24"/>
        </w:rPr>
        <w:t xml:space="preserve">, håp eller ønske? </w:t>
      </w:r>
    </w:p>
    <w:p w14:paraId="4B040232" w14:textId="5100A5AB" w:rsidR="00B30633" w:rsidRPr="00084BCD" w:rsidRDefault="00B30633" w:rsidP="0A04A377">
      <w:pPr>
        <w:rPr>
          <w:sz w:val="24"/>
          <w:szCs w:val="24"/>
        </w:rPr>
      </w:pPr>
    </w:p>
    <w:p w14:paraId="4BF97BD9" w14:textId="5D4C6303" w:rsidR="00A92103" w:rsidRPr="00084BCD" w:rsidRDefault="2EB91D82" w:rsidP="4472B346">
      <w:pPr>
        <w:pStyle w:val="Overskrift3"/>
        <w:rPr>
          <w:sz w:val="24"/>
          <w:szCs w:val="24"/>
        </w:rPr>
      </w:pPr>
      <w:r w:rsidRPr="00084BCD">
        <w:rPr>
          <w:sz w:val="24"/>
          <w:szCs w:val="24"/>
        </w:rPr>
        <w:t>KARTLEGGING og VURDERING</w:t>
      </w:r>
    </w:p>
    <w:p w14:paraId="7A3A69BA" w14:textId="74570F16" w:rsidR="00B30633" w:rsidRPr="00084BCD" w:rsidRDefault="3F3E8E3B" w:rsidP="4472B346">
      <w:pPr>
        <w:rPr>
          <w:sz w:val="24"/>
          <w:szCs w:val="24"/>
        </w:rPr>
      </w:pPr>
      <w:r w:rsidRPr="00084BCD">
        <w:rPr>
          <w:sz w:val="24"/>
          <w:szCs w:val="24"/>
        </w:rPr>
        <w:t>Symptomkartlegging/ESAS</w:t>
      </w:r>
      <w:r w:rsidR="031BB51E" w:rsidRPr="00084BCD">
        <w:rPr>
          <w:sz w:val="24"/>
          <w:szCs w:val="24"/>
        </w:rPr>
        <w:t>:</w:t>
      </w:r>
      <w:r w:rsidR="00B30633" w:rsidRPr="00084BCD">
        <w:rPr>
          <w:sz w:val="24"/>
          <w:szCs w:val="24"/>
        </w:rPr>
        <w:tab/>
      </w:r>
      <w:r w:rsidR="00B30633" w:rsidRPr="00084BCD">
        <w:rPr>
          <w:sz w:val="24"/>
          <w:szCs w:val="24"/>
        </w:rPr>
        <w:tab/>
      </w:r>
    </w:p>
    <w:p w14:paraId="4845E2BB" w14:textId="7AB7DBFB" w:rsidR="00B30633" w:rsidRPr="00084BCD" w:rsidRDefault="084A7314" w:rsidP="687ABA40">
      <w:pPr>
        <w:rPr>
          <w:sz w:val="24"/>
          <w:szCs w:val="24"/>
        </w:rPr>
      </w:pPr>
      <w:r w:rsidRPr="3528AB7E">
        <w:rPr>
          <w:sz w:val="24"/>
          <w:szCs w:val="24"/>
        </w:rPr>
        <w:t>Funksjonsnivå</w:t>
      </w:r>
      <w:r w:rsidR="56A9FF45" w:rsidRPr="3528AB7E">
        <w:rPr>
          <w:sz w:val="24"/>
          <w:szCs w:val="24"/>
        </w:rPr>
        <w:t>:</w:t>
      </w:r>
      <w:r w:rsidR="1C888A00">
        <w:tab/>
      </w:r>
      <w:r w:rsidR="23F57EBA" w:rsidRPr="3528AB7E">
        <w:rPr>
          <w:sz w:val="24"/>
          <w:szCs w:val="24"/>
        </w:rPr>
        <w:t>(</w:t>
      </w:r>
      <w:r w:rsidR="2F6F8B42" w:rsidRPr="3528AB7E">
        <w:rPr>
          <w:sz w:val="24"/>
          <w:szCs w:val="24"/>
        </w:rPr>
        <w:t>ECOG-</w:t>
      </w:r>
      <w:r w:rsidR="6F00D7DD" w:rsidRPr="3528AB7E">
        <w:rPr>
          <w:sz w:val="24"/>
          <w:szCs w:val="24"/>
        </w:rPr>
        <w:t xml:space="preserve"> </w:t>
      </w:r>
      <w:r w:rsidR="2F6F8B42" w:rsidRPr="3528AB7E">
        <w:rPr>
          <w:sz w:val="24"/>
          <w:szCs w:val="24"/>
        </w:rPr>
        <w:t>status / Clinical fra</w:t>
      </w:r>
      <w:r w:rsidR="23F57EBA" w:rsidRPr="3528AB7E">
        <w:rPr>
          <w:sz w:val="24"/>
          <w:szCs w:val="24"/>
        </w:rPr>
        <w:t>il</w:t>
      </w:r>
      <w:r w:rsidR="2F6F8B42" w:rsidRPr="3528AB7E">
        <w:rPr>
          <w:sz w:val="24"/>
          <w:szCs w:val="24"/>
        </w:rPr>
        <w:t>ty scale</w:t>
      </w:r>
      <w:r w:rsidR="391BAF31" w:rsidRPr="3528AB7E">
        <w:rPr>
          <w:sz w:val="24"/>
          <w:szCs w:val="24"/>
        </w:rPr>
        <w:t xml:space="preserve"> over 65 år</w:t>
      </w:r>
      <w:r w:rsidR="23F57EBA" w:rsidRPr="3528AB7E">
        <w:rPr>
          <w:sz w:val="24"/>
          <w:szCs w:val="24"/>
        </w:rPr>
        <w:t>)</w:t>
      </w:r>
      <w:r w:rsidR="05F7329C" w:rsidRPr="3528AB7E">
        <w:rPr>
          <w:sz w:val="24"/>
          <w:szCs w:val="24"/>
        </w:rPr>
        <w:t xml:space="preserve">   </w:t>
      </w:r>
      <w:r w:rsidR="375FB20D" w:rsidRPr="3528AB7E">
        <w:rPr>
          <w:sz w:val="24"/>
          <w:szCs w:val="24"/>
        </w:rPr>
        <w:t xml:space="preserve">   </w:t>
      </w:r>
      <w:r w:rsidR="05F7329C" w:rsidRPr="3528AB7E">
        <w:rPr>
          <w:sz w:val="24"/>
          <w:szCs w:val="24"/>
        </w:rPr>
        <w:t>(</w:t>
      </w:r>
      <w:r w:rsidR="2F6F8B42" w:rsidRPr="3528AB7E">
        <w:rPr>
          <w:sz w:val="24"/>
          <w:szCs w:val="24"/>
        </w:rPr>
        <w:t>h</w:t>
      </w:r>
      <w:r w:rsidRPr="3528AB7E">
        <w:rPr>
          <w:sz w:val="24"/>
          <w:szCs w:val="24"/>
        </w:rPr>
        <w:t>jelpebehov, hjelpemidler</w:t>
      </w:r>
      <w:r w:rsidR="05F7329C" w:rsidRPr="3528AB7E">
        <w:rPr>
          <w:sz w:val="24"/>
          <w:szCs w:val="24"/>
        </w:rPr>
        <w:t>)</w:t>
      </w:r>
    </w:p>
    <w:p w14:paraId="0DCC4735" w14:textId="56370948" w:rsidR="00B30633" w:rsidRPr="00084BCD" w:rsidRDefault="205993E3" w:rsidP="4472B346">
      <w:pPr>
        <w:rPr>
          <w:rFonts w:ascii="Aptos" w:eastAsia="Aptos" w:hAnsi="Aptos" w:cs="Aptos"/>
          <w:sz w:val="24"/>
          <w:szCs w:val="24"/>
        </w:rPr>
      </w:pPr>
      <w:r w:rsidRPr="3528AB7E">
        <w:rPr>
          <w:sz w:val="24"/>
          <w:szCs w:val="24"/>
        </w:rPr>
        <w:t>Ernæring</w:t>
      </w:r>
      <w:r w:rsidR="224CB1D4" w:rsidRPr="3528AB7E">
        <w:rPr>
          <w:sz w:val="24"/>
          <w:szCs w:val="24"/>
        </w:rPr>
        <w:t>:</w:t>
      </w:r>
      <w:r w:rsidR="1BDCD7E7">
        <w:tab/>
      </w:r>
      <w:r w:rsidR="50E5F91D" w:rsidRPr="3528AB7E">
        <w:rPr>
          <w:rFonts w:ascii="Aptos" w:eastAsia="Aptos" w:hAnsi="Aptos" w:cs="Aptos"/>
          <w:color w:val="000000" w:themeColor="text1"/>
          <w:sz w:val="24"/>
          <w:szCs w:val="24"/>
        </w:rPr>
        <w:t xml:space="preserve">               (</w:t>
      </w:r>
      <w:r w:rsidR="3B415438" w:rsidRPr="3528AB7E">
        <w:rPr>
          <w:rFonts w:ascii="Aptos" w:eastAsia="Aptos" w:hAnsi="Aptos" w:cs="Aptos"/>
          <w:color w:val="000000" w:themeColor="text1"/>
          <w:sz w:val="24"/>
          <w:szCs w:val="24"/>
        </w:rPr>
        <w:t>v</w:t>
      </w:r>
      <w:r w:rsidR="001A63A6" w:rsidRPr="3528AB7E">
        <w:rPr>
          <w:rFonts w:ascii="Aptos" w:eastAsia="Aptos" w:hAnsi="Aptos" w:cs="Aptos"/>
          <w:color w:val="000000" w:themeColor="text1"/>
          <w:sz w:val="24"/>
          <w:szCs w:val="24"/>
        </w:rPr>
        <w:t>ektendring</w:t>
      </w:r>
      <w:r w:rsidR="211A2216" w:rsidRPr="3528AB7E">
        <w:rPr>
          <w:rFonts w:ascii="Aptos" w:eastAsia="Aptos" w:hAnsi="Aptos" w:cs="Aptos"/>
          <w:color w:val="000000" w:themeColor="text1"/>
          <w:sz w:val="24"/>
          <w:szCs w:val="24"/>
        </w:rPr>
        <w:t xml:space="preserve"> over x uker,</w:t>
      </w:r>
      <w:r w:rsidR="211A2216" w:rsidRPr="3528AB7E">
        <w:rPr>
          <w:rFonts w:ascii="Aptos" w:eastAsia="Aptos" w:hAnsi="Aptos" w:cs="Aptos"/>
          <w:sz w:val="24"/>
          <w:szCs w:val="24"/>
        </w:rPr>
        <w:t xml:space="preserve"> </w:t>
      </w:r>
      <w:r w:rsidR="211A2216" w:rsidRPr="3528AB7E">
        <w:rPr>
          <w:rFonts w:ascii="Aptos" w:eastAsia="Aptos" w:hAnsi="Aptos" w:cs="Aptos"/>
          <w:color w:val="000000" w:themeColor="text1"/>
          <w:sz w:val="24"/>
          <w:szCs w:val="24"/>
        </w:rPr>
        <w:t>ernæringsproblemer?</w:t>
      </w:r>
      <w:r w:rsidR="68631E51" w:rsidRPr="3528AB7E">
        <w:rPr>
          <w:rFonts w:ascii="Aptos" w:eastAsia="Aptos" w:hAnsi="Aptos" w:cs="Aptos"/>
          <w:color w:val="000000" w:themeColor="text1"/>
          <w:sz w:val="24"/>
          <w:szCs w:val="24"/>
        </w:rPr>
        <w:t>)</w:t>
      </w:r>
    </w:p>
    <w:p w14:paraId="2DF6ED3F" w14:textId="6F8AAEAD" w:rsidR="00B30633" w:rsidRPr="00084BCD" w:rsidRDefault="1BDCD7E7" w:rsidP="4472B346">
      <w:pPr>
        <w:rPr>
          <w:sz w:val="24"/>
          <w:szCs w:val="24"/>
        </w:rPr>
      </w:pPr>
      <w:r w:rsidRPr="00084BCD">
        <w:rPr>
          <w:sz w:val="24"/>
          <w:szCs w:val="24"/>
        </w:rPr>
        <w:t>Eliminasjon</w:t>
      </w:r>
      <w:r w:rsidR="031BB51E" w:rsidRPr="00084BCD">
        <w:rPr>
          <w:sz w:val="24"/>
          <w:szCs w:val="24"/>
        </w:rPr>
        <w:t>:</w:t>
      </w:r>
    </w:p>
    <w:p w14:paraId="7198935F" w14:textId="7CD8083C" w:rsidR="001A56CE" w:rsidRPr="00084BCD" w:rsidRDefault="1BDCD7E7" w:rsidP="4472B346">
      <w:pPr>
        <w:rPr>
          <w:sz w:val="24"/>
          <w:szCs w:val="24"/>
        </w:rPr>
      </w:pPr>
      <w:r w:rsidRPr="00084BCD">
        <w:rPr>
          <w:sz w:val="24"/>
          <w:szCs w:val="24"/>
        </w:rPr>
        <w:t>Tiltak iverksatt:</w:t>
      </w:r>
    </w:p>
    <w:p w14:paraId="667C07BF" w14:textId="35C95639" w:rsidR="005E5808" w:rsidRPr="00084BCD" w:rsidRDefault="384A9BE8" w:rsidP="4472B346">
      <w:pPr>
        <w:rPr>
          <w:sz w:val="24"/>
          <w:szCs w:val="24"/>
        </w:rPr>
      </w:pPr>
      <w:r w:rsidRPr="00084BCD">
        <w:rPr>
          <w:sz w:val="24"/>
          <w:szCs w:val="24"/>
        </w:rPr>
        <w:t xml:space="preserve">Avtale </w:t>
      </w:r>
      <w:r w:rsidR="52A31490" w:rsidRPr="00084BCD">
        <w:rPr>
          <w:sz w:val="24"/>
          <w:szCs w:val="24"/>
        </w:rPr>
        <w:t xml:space="preserve">om </w:t>
      </w:r>
      <w:r w:rsidRPr="00084BCD">
        <w:rPr>
          <w:sz w:val="24"/>
          <w:szCs w:val="24"/>
        </w:rPr>
        <w:t>vid</w:t>
      </w:r>
      <w:r w:rsidR="52A31490" w:rsidRPr="00084BCD">
        <w:rPr>
          <w:sz w:val="24"/>
          <w:szCs w:val="24"/>
        </w:rPr>
        <w:t xml:space="preserve">ere </w:t>
      </w:r>
      <w:r w:rsidRPr="00084BCD">
        <w:rPr>
          <w:sz w:val="24"/>
          <w:szCs w:val="24"/>
        </w:rPr>
        <w:t>oppfølging</w:t>
      </w:r>
      <w:r w:rsidR="52A31490" w:rsidRPr="00084BCD">
        <w:rPr>
          <w:sz w:val="24"/>
          <w:szCs w:val="24"/>
        </w:rPr>
        <w:t>:</w:t>
      </w:r>
    </w:p>
    <w:p w14:paraId="407CF6E4" w14:textId="41AD0FA7" w:rsidR="4321E5A3" w:rsidRPr="00084BCD" w:rsidRDefault="4321E5A3" w:rsidP="4321E5A3">
      <w:pPr>
        <w:pStyle w:val="Overskrift1"/>
        <w:spacing w:before="160"/>
        <w:rPr>
          <w:rFonts w:asciiTheme="minorHAnsi" w:hAnsiTheme="minorHAnsi"/>
          <w:sz w:val="24"/>
          <w:szCs w:val="24"/>
        </w:rPr>
      </w:pPr>
    </w:p>
    <w:p w14:paraId="35F71991" w14:textId="305D1FA2" w:rsidR="687ABA40" w:rsidRPr="00084BCD" w:rsidRDefault="5F9C6A80" w:rsidP="00B7154A">
      <w:pPr>
        <w:pStyle w:val="Overskrift3"/>
        <w:rPr>
          <w:rFonts w:eastAsia="Aptos" w:cs="Aptos"/>
        </w:rPr>
      </w:pPr>
      <w:r w:rsidRPr="3528AB7E">
        <w:t>Dersom henvendelsen inneholder konkrete spørsmål eller delegering av oppgaver</w:t>
      </w:r>
      <w:r w:rsidR="10F3C27D" w:rsidRPr="3528AB7E">
        <w:t xml:space="preserve"> til annet helsepersonell</w:t>
      </w:r>
      <w:r w:rsidR="7ED82C68" w:rsidRPr="3528AB7E">
        <w:rPr>
          <w:rFonts w:eastAsia="Aptos Display" w:cs="Aptos Display"/>
        </w:rPr>
        <w:t xml:space="preserve"> (ringe dersom henvendelsen haster</w:t>
      </w:r>
      <w:r w:rsidR="40947081" w:rsidRPr="3528AB7E">
        <w:rPr>
          <w:rFonts w:eastAsia="Aptos Display" w:cs="Aptos Display"/>
        </w:rPr>
        <w:t>)</w:t>
      </w:r>
      <w:r w:rsidR="7ED82C68" w:rsidRPr="3528AB7E">
        <w:rPr>
          <w:rFonts w:eastAsia="Aptos Display" w:cs="Aptos Display"/>
        </w:rPr>
        <w:t>:</w:t>
      </w:r>
    </w:p>
    <w:p w14:paraId="330CDBA1" w14:textId="746B04CC" w:rsidR="687ABA40" w:rsidRPr="00084BCD" w:rsidRDefault="3AA87628" w:rsidP="00B7154A">
      <w:pPr>
        <w:pStyle w:val="Overskrift4"/>
      </w:pPr>
      <w:r w:rsidRPr="00084BCD">
        <w:t>Henvendelsen gjelder:</w:t>
      </w:r>
    </w:p>
    <w:p w14:paraId="67D09510" w14:textId="27D80D70" w:rsidR="687ABA40" w:rsidRPr="00084BCD" w:rsidRDefault="3AA87628" w:rsidP="00B7154A">
      <w:pPr>
        <w:pStyle w:val="Overskrift4"/>
      </w:pPr>
      <w:r w:rsidRPr="00084BCD">
        <w:t>Observasjoner:</w:t>
      </w:r>
    </w:p>
    <w:p w14:paraId="3A3AFBCA" w14:textId="781F7127" w:rsidR="687ABA40" w:rsidRPr="00084BCD" w:rsidRDefault="3AA87628" w:rsidP="00B7154A">
      <w:pPr>
        <w:pStyle w:val="Overskrift4"/>
      </w:pPr>
      <w:r w:rsidRPr="00084BCD">
        <w:t xml:space="preserve">Vurdering / spørsmål: </w:t>
      </w:r>
    </w:p>
    <w:p w14:paraId="11190064" w14:textId="208B7F06" w:rsidR="687ABA40" w:rsidRPr="00084BCD" w:rsidRDefault="687ABA40" w:rsidP="0A04A377">
      <w:pPr>
        <w:rPr>
          <w:sz w:val="24"/>
          <w:szCs w:val="24"/>
        </w:rPr>
      </w:pPr>
    </w:p>
    <w:p w14:paraId="6E27D397" w14:textId="1CDE8D12" w:rsidR="687ABA40" w:rsidRPr="00084BCD" w:rsidRDefault="3AA87628" w:rsidP="0A04A377">
      <w:pPr>
        <w:rPr>
          <w:rFonts w:eastAsiaTheme="minorEastAsia"/>
          <w:color w:val="000000" w:themeColor="text1"/>
          <w:sz w:val="24"/>
          <w:szCs w:val="24"/>
        </w:rPr>
      </w:pPr>
      <w:r w:rsidRPr="00084BCD">
        <w:rPr>
          <w:rFonts w:eastAsiaTheme="minorEastAsia"/>
          <w:color w:val="000000" w:themeColor="text1"/>
          <w:sz w:val="24"/>
          <w:szCs w:val="24"/>
        </w:rPr>
        <w:t xml:space="preserve">Eventuelt legg ved notat fra kartlegging. </w:t>
      </w:r>
    </w:p>
    <w:p w14:paraId="5B89E539" w14:textId="06B7DA11" w:rsidR="687ABA40" w:rsidRPr="00084BCD" w:rsidRDefault="3AA87628" w:rsidP="1CCCE495">
      <w:pPr>
        <w:rPr>
          <w:rFonts w:eastAsiaTheme="minorEastAsia"/>
          <w:color w:val="000000" w:themeColor="text1"/>
          <w:sz w:val="24"/>
          <w:szCs w:val="24"/>
        </w:rPr>
      </w:pPr>
      <w:r w:rsidRPr="00084BCD">
        <w:rPr>
          <w:rFonts w:eastAsiaTheme="minorEastAsia"/>
          <w:color w:val="000000" w:themeColor="text1"/>
          <w:sz w:val="24"/>
          <w:szCs w:val="24"/>
        </w:rPr>
        <w:t>Dersom pas har avtaler, informer om det.</w:t>
      </w:r>
    </w:p>
    <w:p w14:paraId="510E780C" w14:textId="31BAB25A" w:rsidR="687ABA40" w:rsidRPr="00084BCD" w:rsidRDefault="3AA87628" w:rsidP="1CCCE495">
      <w:pPr>
        <w:rPr>
          <w:rFonts w:eastAsiaTheme="minorEastAsia"/>
          <w:color w:val="000000" w:themeColor="text1"/>
          <w:sz w:val="24"/>
          <w:szCs w:val="24"/>
        </w:rPr>
      </w:pPr>
      <w:r w:rsidRPr="00084BCD">
        <w:rPr>
          <w:rFonts w:eastAsiaTheme="minorEastAsia"/>
          <w:color w:val="000000" w:themeColor="text1"/>
          <w:sz w:val="24"/>
          <w:szCs w:val="24"/>
        </w:rPr>
        <w:t>Ber du pasient kontakte lege/sykehus, informert om det.</w:t>
      </w:r>
    </w:p>
    <w:p w14:paraId="0541B071" w14:textId="40D35EB2" w:rsidR="00223AEF" w:rsidRPr="00084BCD" w:rsidRDefault="4B7359F6" w:rsidP="3528AB7E">
      <w:pPr>
        <w:rPr>
          <w:rFonts w:eastAsiaTheme="minorEastAsia"/>
          <w:color w:val="000000" w:themeColor="text1"/>
          <w:sz w:val="24"/>
          <w:szCs w:val="24"/>
        </w:rPr>
      </w:pPr>
      <w:r w:rsidRPr="3528AB7E">
        <w:rPr>
          <w:rFonts w:eastAsiaTheme="minorEastAsia"/>
          <w:color w:val="000000" w:themeColor="text1"/>
          <w:sz w:val="24"/>
          <w:szCs w:val="24"/>
        </w:rPr>
        <w:t>Husk: fastlegekontor har ikke system for innkalling til timer.</w:t>
      </w:r>
    </w:p>
    <w:p w14:paraId="5BB426D3" w14:textId="59E86121" w:rsidR="3528AB7E" w:rsidRDefault="3528AB7E" w:rsidP="3528AB7E">
      <w:pPr>
        <w:rPr>
          <w:rFonts w:eastAsiaTheme="minorEastAsia"/>
          <w:color w:val="000000" w:themeColor="text1"/>
          <w:sz w:val="24"/>
          <w:szCs w:val="24"/>
        </w:rPr>
      </w:pPr>
    </w:p>
    <w:p w14:paraId="32DE899A" w14:textId="7CFA38BC" w:rsidR="008637E1" w:rsidRPr="00084BCD" w:rsidRDefault="51A4121E" w:rsidP="0A04A377">
      <w:pPr>
        <w:rPr>
          <w:rFonts w:eastAsia="Arial" w:cs="Arial"/>
          <w:sz w:val="24"/>
          <w:szCs w:val="24"/>
        </w:rPr>
      </w:pPr>
      <w:r w:rsidRPr="00084BCD">
        <w:rPr>
          <w:rFonts w:eastAsia="Aptos Display" w:cs="Aptos Display"/>
          <w:color w:val="000000" w:themeColor="text1"/>
          <w:sz w:val="20"/>
          <w:szCs w:val="20"/>
        </w:rPr>
        <w:t>Kopi til: (til de involverte) fastlege, poliklinikk evt. Palliativt team.</w:t>
      </w:r>
    </w:p>
    <w:sectPr w:rsidR="008637E1" w:rsidRPr="00084BCD" w:rsidSect="00732DE3">
      <w:headerReference w:type="default" r:id="rId11"/>
      <w:footerReference w:type="default" r:id="rId12"/>
      <w:pgSz w:w="11906" w:h="16838"/>
      <w:pgMar w:top="851" w:right="849" w:bottom="851" w:left="85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B684" w14:textId="77777777" w:rsidR="002065C9" w:rsidRDefault="002065C9">
      <w:pPr>
        <w:spacing w:after="0" w:line="240" w:lineRule="auto"/>
      </w:pPr>
      <w:r>
        <w:separator/>
      </w:r>
    </w:p>
  </w:endnote>
  <w:endnote w:type="continuationSeparator" w:id="0">
    <w:p w14:paraId="7D1D20D2" w14:textId="77777777" w:rsidR="002065C9" w:rsidRDefault="0020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99" w:type="dxa"/>
      <w:tblLook w:val="06A0" w:firstRow="1" w:lastRow="0" w:firstColumn="1" w:lastColumn="0" w:noHBand="1" w:noVBand="1"/>
    </w:tblPr>
    <w:tblGrid>
      <w:gridCol w:w="5670"/>
      <w:gridCol w:w="426"/>
      <w:gridCol w:w="4203"/>
    </w:tblGrid>
    <w:tr w:rsidR="471B44C7" w14:paraId="00F1D8D8" w14:textId="77777777" w:rsidTr="00223AEF">
      <w:trPr>
        <w:trHeight w:val="439"/>
      </w:trPr>
      <w:tc>
        <w:tcPr>
          <w:tcW w:w="5670" w:type="dxa"/>
        </w:tcPr>
        <w:p w14:paraId="5DE40498" w14:textId="020A4033" w:rsidR="471B44C7" w:rsidRDefault="43D94F37" w:rsidP="43D94F37">
          <w:pPr>
            <w:pStyle w:val="Bunntekst"/>
            <w:tabs>
              <w:tab w:val="center" w:pos="4536"/>
              <w:tab w:val="right" w:pos="9072"/>
            </w:tabs>
            <w:rPr>
              <w:rFonts w:ascii="Aptos" w:eastAsia="Aptos" w:hAnsi="Aptos" w:cs="Aptos"/>
              <w:color w:val="000000" w:themeColor="text1"/>
            </w:rPr>
          </w:pPr>
          <w:r w:rsidRPr="43D94F37">
            <w:rPr>
              <w:rFonts w:ascii="Aptos" w:eastAsia="Aptos" w:hAnsi="Aptos" w:cs="Aptos"/>
              <w:color w:val="000000" w:themeColor="text1"/>
            </w:rPr>
            <w:t>Kontaktsykepleiernettverket i Telemark</w:t>
          </w:r>
        </w:p>
        <w:p w14:paraId="6D7E9898" w14:textId="6A48C2F6" w:rsidR="471B44C7" w:rsidRDefault="471B44C7" w:rsidP="471B44C7">
          <w:pPr>
            <w:pStyle w:val="Topptekst"/>
            <w:ind w:left="-115"/>
          </w:pPr>
        </w:p>
      </w:tc>
      <w:tc>
        <w:tcPr>
          <w:tcW w:w="426" w:type="dxa"/>
        </w:tcPr>
        <w:p w14:paraId="3D4E3ACA" w14:textId="1ED3544F" w:rsidR="471B44C7" w:rsidRDefault="471B44C7" w:rsidP="471B44C7">
          <w:pPr>
            <w:pStyle w:val="Topptekst"/>
            <w:jc w:val="center"/>
          </w:pPr>
        </w:p>
      </w:tc>
      <w:tc>
        <w:tcPr>
          <w:tcW w:w="4203" w:type="dxa"/>
        </w:tcPr>
        <w:p w14:paraId="59CFCA82" w14:textId="5142F6C3" w:rsidR="471B44C7" w:rsidRDefault="1D7EFFE2" w:rsidP="00223AEF">
          <w:pPr>
            <w:pStyle w:val="Topptekst"/>
            <w:ind w:right="-115"/>
          </w:pPr>
          <w:r w:rsidRPr="1D7EFFE2">
            <w:rPr>
              <w:rFonts w:ascii="Aptos" w:eastAsia="Aptos" w:hAnsi="Aptos" w:cs="Aptos"/>
              <w:color w:val="000000" w:themeColor="text1"/>
            </w:rPr>
            <w:t>Kreftavdelingen STHF, Palliativ enhet STHF</w:t>
          </w:r>
        </w:p>
      </w:tc>
    </w:tr>
  </w:tbl>
  <w:p w14:paraId="78D94370" w14:textId="30C734BA" w:rsidR="471B44C7" w:rsidRDefault="471B44C7" w:rsidP="471B44C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78DF" w14:textId="77777777" w:rsidR="002065C9" w:rsidRDefault="002065C9">
      <w:pPr>
        <w:spacing w:after="0" w:line="240" w:lineRule="auto"/>
      </w:pPr>
      <w:r>
        <w:separator/>
      </w:r>
    </w:p>
  </w:footnote>
  <w:footnote w:type="continuationSeparator" w:id="0">
    <w:p w14:paraId="67A45518" w14:textId="77777777" w:rsidR="002065C9" w:rsidRDefault="0020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5" w:type="dxa"/>
      <w:tblLook w:val="06A0" w:firstRow="1" w:lastRow="0" w:firstColumn="1" w:lastColumn="0" w:noHBand="1" w:noVBand="1"/>
    </w:tblPr>
    <w:tblGrid>
      <w:gridCol w:w="7106"/>
      <w:gridCol w:w="638"/>
      <w:gridCol w:w="2261"/>
    </w:tblGrid>
    <w:tr w:rsidR="471B44C7" w14:paraId="16CA59BB" w14:textId="77777777" w:rsidTr="394CF463">
      <w:trPr>
        <w:trHeight w:val="577"/>
      </w:trPr>
      <w:tc>
        <w:tcPr>
          <w:tcW w:w="7106" w:type="dxa"/>
        </w:tcPr>
        <w:p w14:paraId="25242129" w14:textId="2E328CDF" w:rsidR="471B44C7" w:rsidRPr="0009334C" w:rsidRDefault="394CF463" w:rsidP="0009334C">
          <w:pPr>
            <w:spacing w:after="0"/>
            <w:ind w:left="-105"/>
            <w:rPr>
              <w:rFonts w:ascii="Aptos" w:eastAsia="Aptos" w:hAnsi="Aptos" w:cs="Aptos"/>
            </w:rPr>
          </w:pPr>
          <w:r w:rsidRPr="394CF463">
            <w:rPr>
              <w:rFonts w:ascii="Aptos" w:eastAsia="Aptos" w:hAnsi="Aptos" w:cs="Aptos"/>
            </w:rPr>
            <w:t>Pasientforløp for kreftpasienter som får livsforlengende behandling</w:t>
          </w:r>
        </w:p>
      </w:tc>
      <w:tc>
        <w:tcPr>
          <w:tcW w:w="638" w:type="dxa"/>
        </w:tcPr>
        <w:p w14:paraId="5D26043F" w14:textId="1D9E9371" w:rsidR="471B44C7" w:rsidRDefault="471B44C7" w:rsidP="471B44C7">
          <w:pPr>
            <w:pStyle w:val="Topptekst"/>
            <w:jc w:val="center"/>
          </w:pPr>
        </w:p>
      </w:tc>
      <w:tc>
        <w:tcPr>
          <w:tcW w:w="2261" w:type="dxa"/>
        </w:tcPr>
        <w:p w14:paraId="21430E50" w14:textId="415EA607" w:rsidR="471B44C7" w:rsidRDefault="471B44C7" w:rsidP="471B44C7">
          <w:pPr>
            <w:pStyle w:val="Topptekst"/>
            <w:ind w:right="-115"/>
            <w:jc w:val="right"/>
          </w:pPr>
          <w:r w:rsidRPr="471B44C7">
            <w:rPr>
              <w:rFonts w:ascii="Aptos" w:eastAsia="Aptos" w:hAnsi="Aptos" w:cs="Aptos"/>
            </w:rPr>
            <w:t>Kartlegging</w:t>
          </w:r>
        </w:p>
      </w:tc>
    </w:tr>
  </w:tbl>
  <w:p w14:paraId="03D64787" w14:textId="5BCFA888" w:rsidR="471B44C7" w:rsidRDefault="471B44C7" w:rsidP="471B44C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D474E"/>
    <w:multiLevelType w:val="hybridMultilevel"/>
    <w:tmpl w:val="61A20C6E"/>
    <w:lvl w:ilvl="0" w:tplc="089E076E">
      <w:numFmt w:val="bullet"/>
      <w:lvlText w:val=""/>
      <w:lvlJc w:val="left"/>
      <w:pPr>
        <w:ind w:left="1140" w:hanging="420"/>
      </w:pPr>
      <w:rPr>
        <w:rFonts w:ascii="Symbol" w:eastAsiaTheme="minorHAnsi" w:hAnsi="Symbol" w:cs="Calibri" w:hint="default"/>
        <w:color w:val="1F497D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D66BC3"/>
    <w:multiLevelType w:val="hybridMultilevel"/>
    <w:tmpl w:val="AE0CB29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383985"/>
    <w:multiLevelType w:val="hybridMultilevel"/>
    <w:tmpl w:val="885212D6"/>
    <w:lvl w:ilvl="0" w:tplc="089E076E">
      <w:numFmt w:val="bullet"/>
      <w:lvlText w:val=""/>
      <w:lvlJc w:val="left"/>
      <w:pPr>
        <w:ind w:left="780" w:hanging="420"/>
      </w:pPr>
      <w:rPr>
        <w:rFonts w:ascii="Symbol" w:eastAsiaTheme="minorHAnsi" w:hAnsi="Symbol" w:cs="Calibri" w:hint="default"/>
        <w:color w:val="1F497D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21C5F"/>
    <w:multiLevelType w:val="hybridMultilevel"/>
    <w:tmpl w:val="60D06658"/>
    <w:lvl w:ilvl="0" w:tplc="A6800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62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0A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9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0F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AD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85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A2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264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175048">
    <w:abstractNumId w:val="3"/>
  </w:num>
  <w:num w:numId="2" w16cid:durableId="669139282">
    <w:abstractNumId w:val="1"/>
  </w:num>
  <w:num w:numId="3" w16cid:durableId="1976523584">
    <w:abstractNumId w:val="2"/>
  </w:num>
  <w:num w:numId="4" w16cid:durableId="57235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08"/>
    <w:rsid w:val="00024F6E"/>
    <w:rsid w:val="00055909"/>
    <w:rsid w:val="0007599C"/>
    <w:rsid w:val="00083016"/>
    <w:rsid w:val="00084BCD"/>
    <w:rsid w:val="00092BC9"/>
    <w:rsid w:val="0009334C"/>
    <w:rsid w:val="000C58BE"/>
    <w:rsid w:val="000E5BBE"/>
    <w:rsid w:val="000F7A81"/>
    <w:rsid w:val="00103E16"/>
    <w:rsid w:val="001145A9"/>
    <w:rsid w:val="00141977"/>
    <w:rsid w:val="00144900"/>
    <w:rsid w:val="001503B2"/>
    <w:rsid w:val="0016536E"/>
    <w:rsid w:val="001A3A0D"/>
    <w:rsid w:val="001A56CE"/>
    <w:rsid w:val="001A63A6"/>
    <w:rsid w:val="002065C9"/>
    <w:rsid w:val="00223AEF"/>
    <w:rsid w:val="00260297"/>
    <w:rsid w:val="0026141B"/>
    <w:rsid w:val="002E4190"/>
    <w:rsid w:val="00320DA3"/>
    <w:rsid w:val="00331385"/>
    <w:rsid w:val="00360A9E"/>
    <w:rsid w:val="0036683D"/>
    <w:rsid w:val="00367063"/>
    <w:rsid w:val="00371B8D"/>
    <w:rsid w:val="003A3868"/>
    <w:rsid w:val="003B42CE"/>
    <w:rsid w:val="003F282A"/>
    <w:rsid w:val="003F4062"/>
    <w:rsid w:val="003F5F62"/>
    <w:rsid w:val="003F76FA"/>
    <w:rsid w:val="00423D81"/>
    <w:rsid w:val="00441F8C"/>
    <w:rsid w:val="00464FCF"/>
    <w:rsid w:val="0048527C"/>
    <w:rsid w:val="004953C0"/>
    <w:rsid w:val="004D1047"/>
    <w:rsid w:val="005162CA"/>
    <w:rsid w:val="005522F0"/>
    <w:rsid w:val="0055669E"/>
    <w:rsid w:val="0057017E"/>
    <w:rsid w:val="00571537"/>
    <w:rsid w:val="005E5808"/>
    <w:rsid w:val="006116EE"/>
    <w:rsid w:val="006140E1"/>
    <w:rsid w:val="006207B5"/>
    <w:rsid w:val="00632611"/>
    <w:rsid w:val="00635693"/>
    <w:rsid w:val="00652F3A"/>
    <w:rsid w:val="006660F1"/>
    <w:rsid w:val="00685502"/>
    <w:rsid w:val="00690685"/>
    <w:rsid w:val="006A0077"/>
    <w:rsid w:val="006B7EC1"/>
    <w:rsid w:val="006C6827"/>
    <w:rsid w:val="006D3982"/>
    <w:rsid w:val="006E679E"/>
    <w:rsid w:val="006E6ACC"/>
    <w:rsid w:val="0070191D"/>
    <w:rsid w:val="00732DE3"/>
    <w:rsid w:val="00740C76"/>
    <w:rsid w:val="00750D68"/>
    <w:rsid w:val="007A201B"/>
    <w:rsid w:val="007D38D8"/>
    <w:rsid w:val="007F6AD4"/>
    <w:rsid w:val="00846E03"/>
    <w:rsid w:val="008637E1"/>
    <w:rsid w:val="008F2592"/>
    <w:rsid w:val="008F5908"/>
    <w:rsid w:val="00913106"/>
    <w:rsid w:val="00961A80"/>
    <w:rsid w:val="009714E8"/>
    <w:rsid w:val="00982581"/>
    <w:rsid w:val="00986A0F"/>
    <w:rsid w:val="009D5F1E"/>
    <w:rsid w:val="00A53D4B"/>
    <w:rsid w:val="00A70B9A"/>
    <w:rsid w:val="00A74BAC"/>
    <w:rsid w:val="00A86941"/>
    <w:rsid w:val="00A92103"/>
    <w:rsid w:val="00AB251F"/>
    <w:rsid w:val="00AC71B4"/>
    <w:rsid w:val="00AF5854"/>
    <w:rsid w:val="00AF7284"/>
    <w:rsid w:val="00B019F2"/>
    <w:rsid w:val="00B30633"/>
    <w:rsid w:val="00B41854"/>
    <w:rsid w:val="00B7154A"/>
    <w:rsid w:val="00B823F6"/>
    <w:rsid w:val="00BC4748"/>
    <w:rsid w:val="00BC5AF9"/>
    <w:rsid w:val="00BE7AF7"/>
    <w:rsid w:val="00C06DA3"/>
    <w:rsid w:val="00C20921"/>
    <w:rsid w:val="00C3737C"/>
    <w:rsid w:val="00C40939"/>
    <w:rsid w:val="00CB14C9"/>
    <w:rsid w:val="00CB3765"/>
    <w:rsid w:val="00CD60BF"/>
    <w:rsid w:val="00D279CD"/>
    <w:rsid w:val="00D408A2"/>
    <w:rsid w:val="00DA049A"/>
    <w:rsid w:val="00DB3D2A"/>
    <w:rsid w:val="00DC106A"/>
    <w:rsid w:val="00DE31AB"/>
    <w:rsid w:val="00E471CB"/>
    <w:rsid w:val="00E53B64"/>
    <w:rsid w:val="00EC00A7"/>
    <w:rsid w:val="00EE70EF"/>
    <w:rsid w:val="00F120F8"/>
    <w:rsid w:val="00F56A6D"/>
    <w:rsid w:val="00F64C96"/>
    <w:rsid w:val="00F677F2"/>
    <w:rsid w:val="00F83DD4"/>
    <w:rsid w:val="00FC39AA"/>
    <w:rsid w:val="00FE62D6"/>
    <w:rsid w:val="00FF3CC8"/>
    <w:rsid w:val="01849F64"/>
    <w:rsid w:val="031BB51E"/>
    <w:rsid w:val="0339BDA8"/>
    <w:rsid w:val="044BFE03"/>
    <w:rsid w:val="05F7329C"/>
    <w:rsid w:val="06301613"/>
    <w:rsid w:val="0696B9AE"/>
    <w:rsid w:val="0724142A"/>
    <w:rsid w:val="073302BD"/>
    <w:rsid w:val="084A7314"/>
    <w:rsid w:val="0A04A377"/>
    <w:rsid w:val="0EA7679D"/>
    <w:rsid w:val="0EEBB4C0"/>
    <w:rsid w:val="0FEAFC42"/>
    <w:rsid w:val="1049173D"/>
    <w:rsid w:val="1071AA2B"/>
    <w:rsid w:val="10F3C27D"/>
    <w:rsid w:val="1104FA9C"/>
    <w:rsid w:val="11615084"/>
    <w:rsid w:val="11948D66"/>
    <w:rsid w:val="12387FFC"/>
    <w:rsid w:val="12492F5F"/>
    <w:rsid w:val="16EAD068"/>
    <w:rsid w:val="1A4328B9"/>
    <w:rsid w:val="1A49FEE9"/>
    <w:rsid w:val="1BDCD7E7"/>
    <w:rsid w:val="1C52216C"/>
    <w:rsid w:val="1C75193B"/>
    <w:rsid w:val="1C888A00"/>
    <w:rsid w:val="1C968CE3"/>
    <w:rsid w:val="1CCCE495"/>
    <w:rsid w:val="1D7EFFE2"/>
    <w:rsid w:val="1DCDBCDD"/>
    <w:rsid w:val="205993E3"/>
    <w:rsid w:val="211A2216"/>
    <w:rsid w:val="2229A123"/>
    <w:rsid w:val="224CB1D4"/>
    <w:rsid w:val="23F57EBA"/>
    <w:rsid w:val="24E6C92D"/>
    <w:rsid w:val="25D2F051"/>
    <w:rsid w:val="27549867"/>
    <w:rsid w:val="28DEF36B"/>
    <w:rsid w:val="2BCA0459"/>
    <w:rsid w:val="2C179883"/>
    <w:rsid w:val="2D2EC3DA"/>
    <w:rsid w:val="2EB91D82"/>
    <w:rsid w:val="2F28371B"/>
    <w:rsid w:val="2F6F8B42"/>
    <w:rsid w:val="303C00AC"/>
    <w:rsid w:val="30CE7FD4"/>
    <w:rsid w:val="325CCA1F"/>
    <w:rsid w:val="34968226"/>
    <w:rsid w:val="3528AB7E"/>
    <w:rsid w:val="375FB20D"/>
    <w:rsid w:val="384A9BE8"/>
    <w:rsid w:val="38A3E1C1"/>
    <w:rsid w:val="391BAF31"/>
    <w:rsid w:val="394CF463"/>
    <w:rsid w:val="39FAE80C"/>
    <w:rsid w:val="3A020DA7"/>
    <w:rsid w:val="3AA87628"/>
    <w:rsid w:val="3AC4F166"/>
    <w:rsid w:val="3B415438"/>
    <w:rsid w:val="3BE1D6D4"/>
    <w:rsid w:val="3D4A9BE7"/>
    <w:rsid w:val="3F3C8CDC"/>
    <w:rsid w:val="3F3E8E3B"/>
    <w:rsid w:val="40683A40"/>
    <w:rsid w:val="40947081"/>
    <w:rsid w:val="40F32F57"/>
    <w:rsid w:val="41B8959B"/>
    <w:rsid w:val="4321E5A3"/>
    <w:rsid w:val="4334BB00"/>
    <w:rsid w:val="43D94F37"/>
    <w:rsid w:val="4472B346"/>
    <w:rsid w:val="461C7F20"/>
    <w:rsid w:val="471B44C7"/>
    <w:rsid w:val="4998B59F"/>
    <w:rsid w:val="49C1B4A1"/>
    <w:rsid w:val="4A3BA056"/>
    <w:rsid w:val="4A3CA2A7"/>
    <w:rsid w:val="4B7359F6"/>
    <w:rsid w:val="4BAB51F8"/>
    <w:rsid w:val="4C1FCA50"/>
    <w:rsid w:val="4E0982FE"/>
    <w:rsid w:val="50E5F91D"/>
    <w:rsid w:val="5134D2DC"/>
    <w:rsid w:val="51A4121E"/>
    <w:rsid w:val="52A31490"/>
    <w:rsid w:val="56A9FF45"/>
    <w:rsid w:val="570B409F"/>
    <w:rsid w:val="576C99DE"/>
    <w:rsid w:val="592118FE"/>
    <w:rsid w:val="5A0D3A80"/>
    <w:rsid w:val="5BDC81C8"/>
    <w:rsid w:val="5C8600AF"/>
    <w:rsid w:val="5EBB4753"/>
    <w:rsid w:val="5F9C6A80"/>
    <w:rsid w:val="6112B2C1"/>
    <w:rsid w:val="628175AE"/>
    <w:rsid w:val="641C9F76"/>
    <w:rsid w:val="65B76E82"/>
    <w:rsid w:val="68631E51"/>
    <w:rsid w:val="687ABA40"/>
    <w:rsid w:val="693F1FE1"/>
    <w:rsid w:val="6B436CB1"/>
    <w:rsid w:val="6BE62795"/>
    <w:rsid w:val="6EB8F380"/>
    <w:rsid w:val="6F00D7DD"/>
    <w:rsid w:val="713041F8"/>
    <w:rsid w:val="71ACCB16"/>
    <w:rsid w:val="7637405C"/>
    <w:rsid w:val="7ED8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64352"/>
  <w15:chartTrackingRefBased/>
  <w15:docId w15:val="{4EE80BE7-6059-47F7-AD58-976E28C5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5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E5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E5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E5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5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5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5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5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5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E5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E5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E5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E580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E580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E58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E58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E58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E580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E5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E5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E5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E5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E5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E580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E580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E580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E5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E580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E580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5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6141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6141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6141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6141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6141B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26141B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61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141B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EE70EF"/>
    <w:pPr>
      <w:spacing w:after="0" w:line="240" w:lineRule="auto"/>
    </w:pPr>
    <w:rPr>
      <w:rFonts w:ascii="Calibri" w:hAnsi="Calibri" w:cs="Calibri"/>
      <w:kern w:val="0"/>
      <w:lang w:eastAsia="nb-NO"/>
      <w14:ligatures w14:val="none"/>
    </w:rPr>
  </w:style>
  <w:style w:type="paragraph" w:customStyle="1" w:styleId="xmsolistparagraph">
    <w:name w:val="x_msolistparagraph"/>
    <w:basedOn w:val="Normal"/>
    <w:rsid w:val="00EE70EF"/>
    <w:pPr>
      <w:spacing w:after="0" w:line="240" w:lineRule="auto"/>
      <w:ind w:left="720"/>
    </w:pPr>
    <w:rPr>
      <w:rFonts w:ascii="Calibri" w:hAnsi="Calibri" w:cs="Calibri"/>
      <w:kern w:val="0"/>
      <w:lang w:eastAsia="nb-NO"/>
      <w14:ligatures w14:val="none"/>
    </w:rPr>
  </w:style>
  <w:style w:type="paragraph" w:styleId="Topptekst">
    <w:name w:val="header"/>
    <w:basedOn w:val="Normal"/>
    <w:uiPriority w:val="99"/>
    <w:unhideWhenUsed/>
    <w:rsid w:val="471B44C7"/>
    <w:pPr>
      <w:tabs>
        <w:tab w:val="center" w:pos="4680"/>
        <w:tab w:val="right" w:pos="9360"/>
      </w:tabs>
      <w:spacing w:after="0" w:line="240" w:lineRule="auto"/>
    </w:pPr>
  </w:style>
  <w:style w:type="paragraph" w:styleId="Bunntekst">
    <w:name w:val="footer"/>
    <w:basedOn w:val="Normal"/>
    <w:uiPriority w:val="99"/>
    <w:unhideWhenUsed/>
    <w:rsid w:val="471B44C7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61C934C5445478FAB5BD550799C7C" ma:contentTypeVersion="4" ma:contentTypeDescription="Create a new document." ma:contentTypeScope="" ma:versionID="d04347e68371b044b5e64bd612c1a4e0">
  <xsd:schema xmlns:xsd="http://www.w3.org/2001/XMLSchema" xmlns:xs="http://www.w3.org/2001/XMLSchema" xmlns:p="http://schemas.microsoft.com/office/2006/metadata/properties" xmlns:ns2="fdfbb196-54db-4e6e-88bb-cfee0bd5f305" targetNamespace="http://schemas.microsoft.com/office/2006/metadata/properties" ma:root="true" ma:fieldsID="f49a2e52892b12b307b513387d0bc87c" ns2:_="">
    <xsd:import namespace="fdfbb196-54db-4e6e-88bb-cfee0bd5f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bb196-54db-4e6e-88bb-cfee0bd5f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087FF-5185-4CE0-9815-D5CAF60E4E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FCBC93-56DD-47AD-8882-D8895D2F6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28947-F1AD-4B19-9E77-025EA863A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bb196-54db-4e6e-88bb-cfee0bd5f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138E6B-0DBE-4149-B93B-83403E6614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8e4cf0-71fb-489c-a336-3f9252a63908}" enabled="0" method="" siteId="{7f8e4cf0-71fb-489c-a336-3f9252a639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Thorsen</dc:creator>
  <cp:keywords/>
  <dc:description/>
  <cp:lastModifiedBy>Caroline Tarangen</cp:lastModifiedBy>
  <cp:revision>3</cp:revision>
  <cp:lastPrinted>2025-08-21T07:50:00Z</cp:lastPrinted>
  <dcterms:created xsi:type="dcterms:W3CDTF">2026-02-05T12:32:00Z</dcterms:created>
  <dcterms:modified xsi:type="dcterms:W3CDTF">2026-02-05T12:33:00Z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0x010100E8F61C934C5445478FAB5BD550799C7C</vt:lpwstr>
  </property>
  <property fmtid="{D5CDD505-2E9C-101B-9397-08002B2CF9AE}" pid="3" name="MediaServiceImageTags">
    <vt:lpwstr/>
  </property>
  <property fmtid="{D5CDD505-2E9C-101B-9397-08002B2CF9AE}" pid="4" name="Order">
    <vt:r8>1627200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